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BC" w:rsidRPr="009D0AB8" w:rsidRDefault="009D0AB8" w:rsidP="00C32E2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OFERTA UBEZPIECZENIA NNW DLA ZAWODNIKÓW  </w:t>
      </w:r>
      <w:r w:rsidRPr="009D0AB8">
        <w:rPr>
          <w:rFonts w:ascii="Arial" w:hAnsi="Arial" w:cs="Arial"/>
          <w:b/>
          <w:bCs/>
          <w:i/>
          <w:iCs/>
          <w:sz w:val="24"/>
          <w:szCs w:val="24"/>
        </w:rPr>
        <w:t>SKT MEGA DANCE</w:t>
      </w:r>
      <w: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43A33">
        <w:rPr>
          <w:rFonts w:ascii="Arial" w:hAnsi="Arial" w:cs="Arial"/>
          <w:b/>
          <w:bCs/>
          <w:i/>
          <w:iCs/>
          <w:sz w:val="24"/>
          <w:szCs w:val="24"/>
        </w:rPr>
        <w:t>202</w:t>
      </w:r>
      <w:r w:rsidR="00F0053D">
        <w:rPr>
          <w:rFonts w:ascii="Arial" w:hAnsi="Arial" w:cs="Arial"/>
          <w:b/>
          <w:bCs/>
          <w:i/>
          <w:iCs/>
          <w:sz w:val="24"/>
          <w:szCs w:val="24"/>
        </w:rPr>
        <w:t>4</w:t>
      </w:r>
    </w:p>
    <w:tbl>
      <w:tblPr>
        <w:tblStyle w:val="Tabela-Siatka"/>
        <w:tblpPr w:leftFromText="141" w:rightFromText="141" w:vertAnchor="page" w:horzAnchor="margin" w:tblpY="2236"/>
        <w:tblW w:w="0" w:type="auto"/>
        <w:tblLook w:val="04A0"/>
      </w:tblPr>
      <w:tblGrid>
        <w:gridCol w:w="3446"/>
        <w:gridCol w:w="5842"/>
      </w:tblGrid>
      <w:tr w:rsidR="009D0AB8" w:rsidRPr="00C32E25" w:rsidTr="009D0AB8">
        <w:trPr>
          <w:trHeight w:val="279"/>
        </w:trPr>
        <w:tc>
          <w:tcPr>
            <w:tcW w:w="0" w:type="auto"/>
            <w:gridSpan w:val="2"/>
          </w:tcPr>
          <w:p w:rsidR="009D0AB8" w:rsidRPr="00C32E25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0AB8" w:rsidRPr="00C32E25" w:rsidTr="009D0AB8">
        <w:tc>
          <w:tcPr>
            <w:tcW w:w="0" w:type="auto"/>
            <w:shd w:val="clear" w:color="auto" w:fill="F2F2F2" w:themeFill="background1" w:themeFillShade="F2"/>
          </w:tcPr>
          <w:p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OKRES UBEZPIECZENIA</w:t>
            </w:r>
          </w:p>
          <w:p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 MIESIĘCY</w:t>
            </w:r>
          </w:p>
        </w:tc>
      </w:tr>
      <w:tr w:rsidR="009D0AB8" w:rsidRPr="00C32E25" w:rsidTr="009D0AB8">
        <w:tc>
          <w:tcPr>
            <w:tcW w:w="0" w:type="auto"/>
            <w:shd w:val="clear" w:color="auto" w:fill="F2F2F2" w:themeFill="background1" w:themeFillShade="F2"/>
          </w:tcPr>
          <w:p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ZAKRES</w:t>
            </w:r>
            <w:r w:rsidR="00FC11F8">
              <w:rPr>
                <w:rFonts w:ascii="Arial" w:hAnsi="Arial" w:cs="Arial"/>
                <w:sz w:val="16"/>
                <w:szCs w:val="14"/>
              </w:rPr>
              <w:t xml:space="preserve"> CZASOWY</w:t>
            </w:r>
          </w:p>
          <w:p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PEŁNY (CAŁODOBOWY)</w:t>
            </w:r>
          </w:p>
        </w:tc>
      </w:tr>
      <w:tr w:rsidR="009D0AB8" w:rsidRPr="00C32E25" w:rsidTr="009D0AB8">
        <w:tc>
          <w:tcPr>
            <w:tcW w:w="0" w:type="auto"/>
            <w:shd w:val="clear" w:color="auto" w:fill="D9D9D9" w:themeFill="background1" w:themeFillShade="D9"/>
          </w:tcPr>
          <w:p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następstwa nieszczęśliwych wypadków doznane w związku z </w:t>
            </w:r>
            <w:r w:rsidRPr="00FF05F3">
              <w:rPr>
                <w:rFonts w:ascii="Arial" w:hAnsi="Arial" w:cs="Arial"/>
                <w:b/>
                <w:sz w:val="16"/>
                <w:szCs w:val="14"/>
              </w:rPr>
              <w:t>wyczynowym uprawianiem sportu</w:t>
            </w:r>
          </w:p>
          <w:p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TAK</w:t>
            </w:r>
          </w:p>
          <w:p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F8" w:rsidRPr="00C32E25" w:rsidTr="009D0AB8">
        <w:trPr>
          <w:trHeight w:val="257"/>
        </w:trPr>
        <w:tc>
          <w:tcPr>
            <w:tcW w:w="0" w:type="auto"/>
            <w:shd w:val="clear" w:color="auto" w:fill="F2F2F2" w:themeFill="background1" w:themeFillShade="F2"/>
          </w:tcPr>
          <w:p w:rsidR="00FC11F8" w:rsidRDefault="00FC11F8" w:rsidP="00FC1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:rsidR="00FC11F8" w:rsidRDefault="00FC11F8" w:rsidP="00FC1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Suma ubezpieczenia </w:t>
            </w:r>
            <w:r>
              <w:rPr>
                <w:rFonts w:ascii="Arial" w:hAnsi="Arial" w:cs="Arial"/>
                <w:sz w:val="16"/>
                <w:szCs w:val="14"/>
              </w:rPr>
              <w:t xml:space="preserve">NNW </w:t>
            </w:r>
            <w:r w:rsidRPr="00FF05F3">
              <w:rPr>
                <w:rFonts w:ascii="Arial" w:hAnsi="Arial" w:cs="Arial"/>
                <w:sz w:val="16"/>
                <w:szCs w:val="14"/>
              </w:rPr>
              <w:t xml:space="preserve">na 1 osobę ubezpieczoną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C11F8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FC11F8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FF05F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0 000 zł</w:t>
            </w:r>
          </w:p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C11F8" w:rsidRPr="00C32E25" w:rsidTr="009D0AB8">
        <w:trPr>
          <w:trHeight w:val="257"/>
        </w:trPr>
        <w:tc>
          <w:tcPr>
            <w:tcW w:w="0" w:type="auto"/>
            <w:shd w:val="clear" w:color="auto" w:fill="F2F2F2" w:themeFill="background1" w:themeFillShade="F2"/>
          </w:tcPr>
          <w:p w:rsidR="00FC11F8" w:rsidRDefault="00FC11F8" w:rsidP="00FC1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:rsidR="00FC11F8" w:rsidRPr="00FF05F3" w:rsidRDefault="00FC11F8" w:rsidP="00FC11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następstwa zawału serca lub udaru mózgu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FC11F8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TAK do 50% sumy ubezpieczenia</w:t>
            </w:r>
          </w:p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F8" w:rsidRPr="00C32E25" w:rsidTr="000A4B8D">
        <w:trPr>
          <w:trHeight w:val="2618"/>
        </w:trPr>
        <w:tc>
          <w:tcPr>
            <w:tcW w:w="0" w:type="auto"/>
            <w:shd w:val="clear" w:color="auto" w:fill="D9D9D9" w:themeFill="background1" w:themeFillShade="D9"/>
          </w:tcPr>
          <w:p w:rsidR="00FC11F8" w:rsidRDefault="00FC11F8" w:rsidP="00FC1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:rsidR="00FC11F8" w:rsidRPr="00FF05F3" w:rsidRDefault="00FC11F8" w:rsidP="00FC11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C11F8">
              <w:rPr>
                <w:rFonts w:ascii="Arial" w:hAnsi="Arial" w:cs="Arial"/>
                <w:sz w:val="16"/>
                <w:szCs w:val="14"/>
              </w:rPr>
              <w:t xml:space="preserve">WARIANT III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FC11F8" w:rsidRDefault="00FC11F8" w:rsidP="00FC11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8D">
              <w:rPr>
                <w:rFonts w:ascii="Arial" w:hAnsi="Arial" w:cs="Arial"/>
                <w:sz w:val="20"/>
                <w:szCs w:val="20"/>
              </w:rPr>
              <w:t>Śmierć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4B8D">
              <w:rPr>
                <w:rFonts w:ascii="Arial" w:hAnsi="Arial" w:cs="Arial"/>
                <w:sz w:val="20"/>
                <w:szCs w:val="20"/>
              </w:rPr>
              <w:t xml:space="preserve">wskutek </w:t>
            </w:r>
            <w:r>
              <w:rPr>
                <w:rFonts w:ascii="Arial" w:hAnsi="Arial" w:cs="Arial"/>
                <w:sz w:val="20"/>
                <w:szCs w:val="20"/>
              </w:rPr>
              <w:t>NNW</w:t>
            </w:r>
            <w:r w:rsidR="009A69E6">
              <w:rPr>
                <w:rFonts w:ascii="Arial" w:hAnsi="Arial" w:cs="Arial"/>
                <w:sz w:val="20"/>
                <w:szCs w:val="20"/>
              </w:rPr>
              <w:t xml:space="preserve"> – 100% su</w:t>
            </w:r>
          </w:p>
          <w:p w:rsidR="00FC11F8" w:rsidRDefault="00FC11F8" w:rsidP="00FC11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8D">
              <w:rPr>
                <w:rFonts w:ascii="Arial" w:hAnsi="Arial" w:cs="Arial"/>
                <w:sz w:val="20"/>
                <w:szCs w:val="20"/>
              </w:rPr>
              <w:t>stały uszczerbek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B8D">
              <w:rPr>
                <w:rFonts w:ascii="Arial" w:hAnsi="Arial" w:cs="Arial"/>
                <w:sz w:val="20"/>
                <w:szCs w:val="20"/>
              </w:rPr>
              <w:t>zdrowiu</w:t>
            </w:r>
            <w:r w:rsidR="009A69E6">
              <w:rPr>
                <w:rFonts w:ascii="Arial" w:hAnsi="Arial" w:cs="Arial"/>
                <w:sz w:val="20"/>
                <w:szCs w:val="20"/>
              </w:rPr>
              <w:t xml:space="preserve"> - % za %</w:t>
            </w:r>
          </w:p>
          <w:p w:rsidR="00FC11F8" w:rsidRDefault="00FC11F8" w:rsidP="00FC11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8D">
              <w:rPr>
                <w:rFonts w:ascii="Arial" w:hAnsi="Arial" w:cs="Arial"/>
                <w:sz w:val="20"/>
                <w:szCs w:val="20"/>
              </w:rPr>
              <w:t>naprawa lub nabycie przedmiotów ortopedycznych i środków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B8D">
              <w:rPr>
                <w:rFonts w:ascii="Arial" w:hAnsi="Arial" w:cs="Arial"/>
                <w:sz w:val="20"/>
                <w:szCs w:val="20"/>
              </w:rPr>
              <w:t>pomocniczych</w:t>
            </w:r>
          </w:p>
          <w:p w:rsidR="00FC11F8" w:rsidRDefault="00FC11F8" w:rsidP="00FC11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8D">
              <w:rPr>
                <w:rFonts w:ascii="Arial" w:hAnsi="Arial" w:cs="Arial"/>
                <w:sz w:val="20"/>
                <w:szCs w:val="20"/>
              </w:rPr>
              <w:t>przeszkolenie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B8D">
              <w:rPr>
                <w:rFonts w:ascii="Arial" w:hAnsi="Arial" w:cs="Arial"/>
                <w:sz w:val="20"/>
                <w:szCs w:val="20"/>
              </w:rPr>
              <w:t>zawodowe inwalidów</w:t>
            </w:r>
          </w:p>
          <w:p w:rsidR="00FC11F8" w:rsidRDefault="00FC11F8" w:rsidP="00FC11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C11F8">
              <w:rPr>
                <w:rFonts w:ascii="Arial" w:hAnsi="Arial" w:cs="Arial"/>
                <w:sz w:val="20"/>
                <w:szCs w:val="20"/>
              </w:rPr>
              <w:t>Koszty leczenia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9E6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6.000 zł </w:t>
            </w:r>
          </w:p>
          <w:p w:rsidR="00FC11F8" w:rsidRPr="000A4B8D" w:rsidRDefault="00FC11F8" w:rsidP="00FC11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C11F8">
              <w:rPr>
                <w:rFonts w:ascii="Arial" w:hAnsi="Arial" w:cs="Arial"/>
                <w:sz w:val="20"/>
                <w:szCs w:val="20"/>
              </w:rPr>
              <w:t>Dzienne świadczenie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1F8">
              <w:rPr>
                <w:rFonts w:ascii="Arial" w:hAnsi="Arial" w:cs="Arial"/>
                <w:sz w:val="20"/>
                <w:szCs w:val="20"/>
              </w:rPr>
              <w:t>szpitalne</w:t>
            </w:r>
            <w:r>
              <w:rPr>
                <w:rFonts w:ascii="Arial" w:hAnsi="Arial" w:cs="Arial"/>
                <w:sz w:val="20"/>
                <w:szCs w:val="20"/>
              </w:rPr>
              <w:t xml:space="preserve"> 60 zł</w:t>
            </w:r>
          </w:p>
        </w:tc>
      </w:tr>
      <w:tr w:rsidR="00FC11F8" w:rsidRPr="00C32E25" w:rsidTr="009D0AB8">
        <w:tc>
          <w:tcPr>
            <w:tcW w:w="0" w:type="auto"/>
            <w:shd w:val="clear" w:color="auto" w:fill="F2F2F2" w:themeFill="background1" w:themeFillShade="F2"/>
          </w:tcPr>
          <w:p w:rsidR="00FC11F8" w:rsidRPr="00FF05F3" w:rsidRDefault="00FC11F8" w:rsidP="00FC11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FC11F8" w:rsidRPr="00FF05F3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F8" w:rsidRPr="00C32E25" w:rsidTr="00E31F2E">
        <w:trPr>
          <w:trHeight w:val="452"/>
        </w:trPr>
        <w:tc>
          <w:tcPr>
            <w:tcW w:w="0" w:type="auto"/>
            <w:shd w:val="clear" w:color="auto" w:fill="A6A6A6" w:themeFill="background1" w:themeFillShade="A6"/>
          </w:tcPr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51B">
              <w:rPr>
                <w:rFonts w:ascii="Arial" w:hAnsi="Arial" w:cs="Arial"/>
                <w:sz w:val="24"/>
                <w:szCs w:val="24"/>
              </w:rPr>
              <w:t>SKŁADKA za 1 osobę</w:t>
            </w:r>
          </w:p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  <w:r w:rsidR="00F005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PLN</w:t>
            </w:r>
          </w:p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FC11F8" w:rsidRPr="00F2451B" w:rsidRDefault="00FC11F8" w:rsidP="00FC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32E25" w:rsidRDefault="00C32E25" w:rsidP="00C32E2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A734F9" w:rsidRDefault="00A734F9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866963" w:rsidRPr="00866963" w:rsidRDefault="00866963" w:rsidP="0086696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  <w:u w:val="single"/>
        </w:rPr>
      </w:pPr>
      <w:r w:rsidRPr="00866963">
        <w:rPr>
          <w:rFonts w:ascii="Arial" w:hAnsi="Arial" w:cs="Arial"/>
          <w:b/>
          <w:bCs/>
          <w:sz w:val="16"/>
          <w:szCs w:val="14"/>
          <w:u w:val="single"/>
        </w:rPr>
        <w:t>Świadczenie  z tytułu kosztów leczenia następstw nieszczęśliwych wypadków do wysokości 6.000 zł obejmują:</w:t>
      </w:r>
    </w:p>
    <w:p w:rsidR="00866963" w:rsidRPr="00866963" w:rsidRDefault="00866963" w:rsidP="00866963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866963">
        <w:rPr>
          <w:rFonts w:ascii="Arial" w:hAnsi="Arial" w:cs="Arial"/>
          <w:sz w:val="16"/>
          <w:szCs w:val="14"/>
        </w:rPr>
        <w:t>a) zwrot kosztów poniesionych na terytorium Polski, za które uważa się: pobyt i leczenie</w:t>
      </w:r>
      <w:r>
        <w:rPr>
          <w:rFonts w:ascii="Arial" w:hAnsi="Arial" w:cs="Arial"/>
          <w:sz w:val="16"/>
          <w:szCs w:val="14"/>
        </w:rPr>
        <w:t xml:space="preserve"> </w:t>
      </w:r>
      <w:r w:rsidRPr="00866963">
        <w:rPr>
          <w:rFonts w:ascii="Arial" w:hAnsi="Arial" w:cs="Arial"/>
          <w:sz w:val="16"/>
          <w:szCs w:val="14"/>
        </w:rPr>
        <w:t>w szpitalu, wizyty lekarskie, badania, zabiegi, rehabilitację i operacje (w tym operacje</w:t>
      </w:r>
      <w:r>
        <w:rPr>
          <w:rFonts w:ascii="Arial" w:hAnsi="Arial" w:cs="Arial"/>
          <w:sz w:val="16"/>
          <w:szCs w:val="14"/>
        </w:rPr>
        <w:t xml:space="preserve"> </w:t>
      </w:r>
      <w:r w:rsidRPr="00866963">
        <w:rPr>
          <w:rFonts w:ascii="Arial" w:hAnsi="Arial" w:cs="Arial"/>
          <w:sz w:val="16"/>
          <w:szCs w:val="14"/>
        </w:rPr>
        <w:t>plastyczne w celu usunięcia oszpeceń i okaleczeń powierzchni ciała</w:t>
      </w:r>
      <w:r>
        <w:rPr>
          <w:rFonts w:ascii="Arial" w:hAnsi="Arial" w:cs="Arial"/>
          <w:sz w:val="16"/>
          <w:szCs w:val="14"/>
        </w:rPr>
        <w:t xml:space="preserve"> </w:t>
      </w:r>
      <w:r w:rsidRPr="00866963">
        <w:rPr>
          <w:rFonts w:ascii="Arial" w:hAnsi="Arial" w:cs="Arial"/>
          <w:sz w:val="16"/>
          <w:szCs w:val="14"/>
        </w:rPr>
        <w:t>Ubezpieczonego),</w:t>
      </w:r>
      <w:r>
        <w:rPr>
          <w:rFonts w:ascii="Arial" w:hAnsi="Arial" w:cs="Arial"/>
          <w:sz w:val="16"/>
          <w:szCs w:val="14"/>
        </w:rPr>
        <w:t xml:space="preserve"> </w:t>
      </w:r>
      <w:r w:rsidRPr="00866963">
        <w:rPr>
          <w:rFonts w:ascii="Arial" w:hAnsi="Arial" w:cs="Arial"/>
          <w:sz w:val="16"/>
          <w:szCs w:val="14"/>
        </w:rPr>
        <w:t>a także zakup niezbędnych lekarstw oraz środków opatrunkowych przepisanych przez</w:t>
      </w:r>
      <w:r>
        <w:rPr>
          <w:rFonts w:ascii="Arial" w:hAnsi="Arial" w:cs="Arial"/>
          <w:sz w:val="16"/>
          <w:szCs w:val="14"/>
        </w:rPr>
        <w:t xml:space="preserve"> </w:t>
      </w:r>
      <w:r w:rsidRPr="00866963">
        <w:rPr>
          <w:rFonts w:ascii="Arial" w:hAnsi="Arial" w:cs="Arial"/>
          <w:sz w:val="16"/>
          <w:szCs w:val="14"/>
        </w:rPr>
        <w:t>lekarza;</w:t>
      </w:r>
    </w:p>
    <w:p w:rsidR="009D0AB8" w:rsidRDefault="00866963" w:rsidP="00866963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866963">
        <w:rPr>
          <w:rFonts w:ascii="Arial" w:hAnsi="Arial" w:cs="Arial"/>
          <w:sz w:val="16"/>
          <w:szCs w:val="14"/>
        </w:rPr>
        <w:t>b) wypłata następuje w oparciu o dostarczone rachunki i dowody opłat, pod warunkiem, że</w:t>
      </w:r>
      <w:r>
        <w:rPr>
          <w:rFonts w:ascii="Arial" w:hAnsi="Arial" w:cs="Arial"/>
          <w:sz w:val="16"/>
          <w:szCs w:val="14"/>
        </w:rPr>
        <w:t xml:space="preserve"> </w:t>
      </w:r>
      <w:r w:rsidRPr="00866963">
        <w:rPr>
          <w:rFonts w:ascii="Arial" w:hAnsi="Arial" w:cs="Arial"/>
          <w:sz w:val="16"/>
          <w:szCs w:val="14"/>
        </w:rPr>
        <w:t>koszty poniesione zostały w okresie nie dłuższym niż 2 lata od daty zaistnienia nieszczęśliwego</w:t>
      </w:r>
      <w:r>
        <w:rPr>
          <w:rFonts w:ascii="Arial" w:hAnsi="Arial" w:cs="Arial"/>
          <w:sz w:val="16"/>
          <w:szCs w:val="14"/>
        </w:rPr>
        <w:t xml:space="preserve"> </w:t>
      </w:r>
      <w:r w:rsidRPr="00866963">
        <w:rPr>
          <w:rFonts w:ascii="Arial" w:hAnsi="Arial" w:cs="Arial"/>
          <w:sz w:val="16"/>
          <w:szCs w:val="14"/>
        </w:rPr>
        <w:t>wypadku oraz</w:t>
      </w:r>
      <w:r>
        <w:rPr>
          <w:rFonts w:ascii="Arial" w:hAnsi="Arial" w:cs="Arial"/>
          <w:sz w:val="16"/>
          <w:szCs w:val="14"/>
        </w:rPr>
        <w:t xml:space="preserve"> </w:t>
      </w:r>
      <w:r w:rsidRPr="00866963">
        <w:rPr>
          <w:rFonts w:ascii="Arial" w:hAnsi="Arial" w:cs="Arial"/>
          <w:sz w:val="16"/>
          <w:szCs w:val="14"/>
        </w:rPr>
        <w:t>nie zostały pokryte z ubezpieczenia społecznego lub innej umowy</w:t>
      </w:r>
      <w:r>
        <w:rPr>
          <w:rFonts w:ascii="Arial" w:hAnsi="Arial" w:cs="Arial"/>
          <w:sz w:val="16"/>
          <w:szCs w:val="14"/>
        </w:rPr>
        <w:t xml:space="preserve"> </w:t>
      </w:r>
      <w:r w:rsidRPr="00866963">
        <w:rPr>
          <w:rFonts w:ascii="Arial" w:hAnsi="Arial" w:cs="Arial"/>
          <w:sz w:val="16"/>
          <w:szCs w:val="14"/>
        </w:rPr>
        <w:t>ubezpieczenia.</w:t>
      </w:r>
    </w:p>
    <w:p w:rsidR="00866963" w:rsidRDefault="00866963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415EB1" w:rsidRDefault="00415EB1" w:rsidP="00415EB1">
      <w:pPr>
        <w:rPr>
          <w:sz w:val="18"/>
          <w:szCs w:val="18"/>
        </w:rPr>
      </w:pPr>
    </w:p>
    <w:p w:rsidR="008C18B0" w:rsidRDefault="008C18B0" w:rsidP="00415EB1">
      <w:pPr>
        <w:rPr>
          <w:sz w:val="18"/>
          <w:szCs w:val="18"/>
        </w:rPr>
      </w:pPr>
    </w:p>
    <w:p w:rsidR="008C18B0" w:rsidRDefault="008C18B0" w:rsidP="00415EB1">
      <w:pPr>
        <w:rPr>
          <w:sz w:val="18"/>
          <w:szCs w:val="18"/>
        </w:rPr>
      </w:pPr>
    </w:p>
    <w:sectPr w:rsidR="008C18B0" w:rsidSect="0009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E47"/>
    <w:multiLevelType w:val="hybridMultilevel"/>
    <w:tmpl w:val="EBC23A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68F2"/>
    <w:multiLevelType w:val="hybridMultilevel"/>
    <w:tmpl w:val="9080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12BD5"/>
    <w:multiLevelType w:val="hybridMultilevel"/>
    <w:tmpl w:val="0BA0583A"/>
    <w:lvl w:ilvl="0" w:tplc="163C4C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94F63"/>
    <w:multiLevelType w:val="hybridMultilevel"/>
    <w:tmpl w:val="AC6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84CAC"/>
    <w:multiLevelType w:val="hybridMultilevel"/>
    <w:tmpl w:val="3C1C7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922FE7"/>
    <w:multiLevelType w:val="hybridMultilevel"/>
    <w:tmpl w:val="BBA6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32E25"/>
    <w:rsid w:val="00096EE2"/>
    <w:rsid w:val="000A4B8D"/>
    <w:rsid w:val="00415EB1"/>
    <w:rsid w:val="00447847"/>
    <w:rsid w:val="004A7875"/>
    <w:rsid w:val="005B5F38"/>
    <w:rsid w:val="005C1FBC"/>
    <w:rsid w:val="006A754F"/>
    <w:rsid w:val="006E6B29"/>
    <w:rsid w:val="00706480"/>
    <w:rsid w:val="00843A33"/>
    <w:rsid w:val="00866963"/>
    <w:rsid w:val="008C18B0"/>
    <w:rsid w:val="009265B2"/>
    <w:rsid w:val="00931ACF"/>
    <w:rsid w:val="009A69E6"/>
    <w:rsid w:val="009D0AB8"/>
    <w:rsid w:val="00A734F9"/>
    <w:rsid w:val="00C32E25"/>
    <w:rsid w:val="00CB2828"/>
    <w:rsid w:val="00CC1BDF"/>
    <w:rsid w:val="00D81999"/>
    <w:rsid w:val="00D9056D"/>
    <w:rsid w:val="00E1035A"/>
    <w:rsid w:val="00EF25A2"/>
    <w:rsid w:val="00F0053D"/>
    <w:rsid w:val="00F2451B"/>
    <w:rsid w:val="00FC11F8"/>
    <w:rsid w:val="00F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0A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5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Yoga</cp:lastModifiedBy>
  <cp:revision>2</cp:revision>
  <cp:lastPrinted>2023-03-02T15:13:00Z</cp:lastPrinted>
  <dcterms:created xsi:type="dcterms:W3CDTF">2024-03-04T11:09:00Z</dcterms:created>
  <dcterms:modified xsi:type="dcterms:W3CDTF">2024-03-04T11:09:00Z</dcterms:modified>
</cp:coreProperties>
</file>